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0103" w14:textId="18DBE971" w:rsidR="0062754C" w:rsidRPr="00AE088E" w:rsidRDefault="00DA537F" w:rsidP="006275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Partnership </w:t>
      </w:r>
      <w:r w:rsidR="009F355B">
        <w:rPr>
          <w:rFonts w:ascii="Arial" w:hAnsi="Arial" w:cs="Arial"/>
          <w:b/>
          <w:sz w:val="22"/>
          <w:szCs w:val="22"/>
        </w:rPr>
        <w:t>for</w:t>
      </w:r>
      <w:r>
        <w:rPr>
          <w:rFonts w:ascii="Arial" w:hAnsi="Arial" w:cs="Arial"/>
          <w:b/>
          <w:sz w:val="22"/>
          <w:szCs w:val="22"/>
        </w:rPr>
        <w:t xml:space="preserve"> Impact</w:t>
      </w:r>
    </w:p>
    <w:p w14:paraId="2BCA689A" w14:textId="3CEDB086" w:rsidR="00DA537F" w:rsidRDefault="0084365B" w:rsidP="009512A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God has entrusted the New Testament church with the responsibility to reach the world </w:t>
      </w:r>
      <w:r w:rsidR="00DA537F">
        <w:rPr>
          <w:rFonts w:ascii="Arial" w:hAnsi="Arial" w:cs="Arial"/>
          <w:sz w:val="22"/>
          <w:szCs w:val="22"/>
        </w:rPr>
        <w:t xml:space="preserve">for Christ.  FIM has coined the phrase, </w:t>
      </w:r>
      <w:r>
        <w:rPr>
          <w:rFonts w:ascii="Arial" w:hAnsi="Arial" w:cs="Arial"/>
          <w:sz w:val="22"/>
          <w:szCs w:val="22"/>
        </w:rPr>
        <w:t>“Key Accountability Partner</w:t>
      </w:r>
      <w:r w:rsidR="00773850">
        <w:rPr>
          <w:rFonts w:ascii="Arial" w:hAnsi="Arial" w:cs="Arial"/>
          <w:sz w:val="22"/>
          <w:szCs w:val="22"/>
        </w:rPr>
        <w:t xml:space="preserve"> Church</w:t>
      </w:r>
      <w:r>
        <w:rPr>
          <w:rFonts w:ascii="Arial" w:hAnsi="Arial" w:cs="Arial"/>
          <w:sz w:val="22"/>
          <w:szCs w:val="22"/>
        </w:rPr>
        <w:t xml:space="preserve">” </w:t>
      </w:r>
      <w:r w:rsidR="00773850">
        <w:rPr>
          <w:rFonts w:ascii="Arial" w:hAnsi="Arial" w:cs="Arial"/>
          <w:sz w:val="22"/>
          <w:szCs w:val="22"/>
        </w:rPr>
        <w:t>(KAP).</w:t>
      </w:r>
      <w:r>
        <w:rPr>
          <w:rFonts w:ascii="Arial" w:hAnsi="Arial" w:cs="Arial"/>
          <w:sz w:val="22"/>
          <w:szCs w:val="22"/>
        </w:rPr>
        <w:t xml:space="preserve">  </w:t>
      </w:r>
      <w:r w:rsidR="00DA537F">
        <w:rPr>
          <w:rFonts w:ascii="Arial" w:hAnsi="Arial" w:cs="Arial"/>
          <w:sz w:val="22"/>
          <w:szCs w:val="22"/>
        </w:rPr>
        <w:t>This church</w:t>
      </w:r>
      <w:r w:rsidR="00BF0E16">
        <w:rPr>
          <w:rFonts w:ascii="Arial" w:hAnsi="Arial" w:cs="Arial"/>
          <w:sz w:val="22"/>
          <w:szCs w:val="22"/>
        </w:rPr>
        <w:t xml:space="preserve"> </w:t>
      </w:r>
      <w:r w:rsidR="00DA537F">
        <w:rPr>
          <w:rFonts w:ascii="Arial" w:hAnsi="Arial" w:cs="Arial"/>
          <w:sz w:val="22"/>
          <w:szCs w:val="22"/>
        </w:rPr>
        <w:t>stands in a special place in the lives and ministries of FIM missionaries.</w:t>
      </w:r>
    </w:p>
    <w:p w14:paraId="305F93A4" w14:textId="5DA01610" w:rsidR="0062754C" w:rsidRPr="002503C8" w:rsidRDefault="0084365B" w:rsidP="009512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applicants for ministry with FIM must be </w:t>
      </w:r>
      <w:r w:rsidR="00DA537F">
        <w:rPr>
          <w:rFonts w:ascii="Arial" w:hAnsi="Arial" w:cs="Arial"/>
          <w:sz w:val="22"/>
          <w:szCs w:val="22"/>
        </w:rPr>
        <w:t>endorsed</w:t>
      </w:r>
      <w:r w:rsidR="009469E2">
        <w:rPr>
          <w:rFonts w:ascii="Arial" w:hAnsi="Arial" w:cs="Arial"/>
          <w:sz w:val="22"/>
          <w:szCs w:val="22"/>
        </w:rPr>
        <w:t xml:space="preserve"> for ministry by a doctrinally </w:t>
      </w:r>
      <w:r w:rsidR="00C9031A">
        <w:rPr>
          <w:rFonts w:ascii="Arial" w:hAnsi="Arial" w:cs="Arial"/>
          <w:sz w:val="22"/>
          <w:szCs w:val="22"/>
        </w:rPr>
        <w:t>compatible</w:t>
      </w:r>
      <w:r w:rsidR="009469E2">
        <w:rPr>
          <w:rFonts w:ascii="Arial" w:hAnsi="Arial" w:cs="Arial"/>
          <w:sz w:val="22"/>
          <w:szCs w:val="22"/>
        </w:rPr>
        <w:t xml:space="preserve"> </w:t>
      </w:r>
      <w:r w:rsidR="009469E2" w:rsidRPr="007945A4">
        <w:rPr>
          <w:rFonts w:ascii="Arial" w:hAnsi="Arial" w:cs="Arial"/>
          <w:sz w:val="22"/>
          <w:szCs w:val="22"/>
        </w:rPr>
        <w:t>US</w:t>
      </w:r>
      <w:r w:rsidR="009469E2" w:rsidRPr="004E1F99">
        <w:rPr>
          <w:rFonts w:ascii="Arial" w:hAnsi="Arial" w:cs="Arial"/>
          <w:sz w:val="22"/>
          <w:szCs w:val="22"/>
        </w:rPr>
        <w:t xml:space="preserve"> </w:t>
      </w:r>
      <w:r w:rsidR="009469E2">
        <w:rPr>
          <w:rFonts w:ascii="Arial" w:hAnsi="Arial" w:cs="Arial"/>
          <w:sz w:val="22"/>
          <w:szCs w:val="22"/>
        </w:rPr>
        <w:t>church.  While FIM handles the details of ministry as any other mission agency would, we consult closely with the KAP Church on significant changes or concerns in their missionaries’ ministry.</w:t>
      </w:r>
    </w:p>
    <w:p w14:paraId="3B206961" w14:textId="57CEE78E" w:rsidR="00AE088E" w:rsidRPr="009512A8" w:rsidRDefault="005157F6" w:rsidP="009512A8">
      <w:pPr>
        <w:pStyle w:val="Heading1"/>
      </w:pPr>
      <w:r w:rsidRPr="009512A8">
        <w:t>I.</w:t>
      </w:r>
      <w:r w:rsidRPr="009512A8">
        <w:tab/>
        <w:t xml:space="preserve">Importance of the </w:t>
      </w:r>
      <w:r w:rsidR="0019120D" w:rsidRPr="009512A8">
        <w:t>KAP Church</w:t>
      </w:r>
    </w:p>
    <w:p w14:paraId="3467678D" w14:textId="0DD5B83D" w:rsidR="00AE088E" w:rsidRPr="00B86E3E" w:rsidRDefault="005E1807" w:rsidP="009512A8">
      <w:pPr>
        <w:pStyle w:val="Heading5"/>
        <w:spacing w:before="0" w:after="0"/>
        <w:ind w:left="360"/>
        <w:rPr>
          <w:rFonts w:ascii="Arial" w:hAnsi="Arial" w:cs="Arial"/>
          <w:b w:val="0"/>
          <w:i w:val="0"/>
          <w:sz w:val="22"/>
          <w:szCs w:val="22"/>
        </w:rPr>
      </w:pPr>
      <w:bookmarkStart w:id="0" w:name="_Toc72569076"/>
      <w:bookmarkStart w:id="1" w:name="_Toc121555265"/>
      <w:r w:rsidRPr="002503C8">
        <w:rPr>
          <w:rFonts w:ascii="Arial" w:hAnsi="Arial" w:cs="Arial"/>
          <w:b w:val="0"/>
          <w:i w:val="0"/>
          <w:sz w:val="22"/>
          <w:szCs w:val="22"/>
        </w:rPr>
        <w:t xml:space="preserve">The Key Accountability Partner (KAP) church </w:t>
      </w:r>
      <w:r w:rsidR="00824005">
        <w:rPr>
          <w:rFonts w:ascii="Arial" w:hAnsi="Arial" w:cs="Arial"/>
          <w:b w:val="0"/>
          <w:i w:val="0"/>
          <w:sz w:val="22"/>
          <w:szCs w:val="22"/>
        </w:rPr>
        <w:t>is responsible for:</w:t>
      </w:r>
      <w:r w:rsidRPr="002503C8">
        <w:rPr>
          <w:rFonts w:ascii="Arial" w:hAnsi="Arial" w:cs="Arial"/>
          <w:b w:val="0"/>
          <w:i w:val="0"/>
          <w:sz w:val="22"/>
          <w:szCs w:val="22"/>
        </w:rPr>
        <w:t xml:space="preserve">  </w:t>
      </w:r>
    </w:p>
    <w:bookmarkEnd w:id="0"/>
    <w:bookmarkEnd w:id="1"/>
    <w:p w14:paraId="7DFC6AEE" w14:textId="580FE772" w:rsidR="005E1807" w:rsidRPr="002503C8" w:rsidRDefault="00824005" w:rsidP="009512A8">
      <w:pPr>
        <w:numPr>
          <w:ilvl w:val="0"/>
          <w:numId w:val="2"/>
        </w:numPr>
        <w:tabs>
          <w:tab w:val="clear" w:pos="21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Endorsing</w:t>
      </w:r>
      <w:r w:rsidR="005E1807" w:rsidRPr="002503C8">
        <w:rPr>
          <w:rFonts w:ascii="Arial" w:hAnsi="Arial" w:cs="Arial"/>
          <w:sz w:val="22"/>
          <w:szCs w:val="22"/>
        </w:rPr>
        <w:t xml:space="preserve"> the missionary’s Ministr</w:t>
      </w:r>
      <w:r w:rsidR="00815030">
        <w:rPr>
          <w:rFonts w:ascii="Arial" w:hAnsi="Arial" w:cs="Arial"/>
          <w:sz w:val="22"/>
          <w:szCs w:val="22"/>
        </w:rPr>
        <w:t>y Plan and holds</w:t>
      </w:r>
      <w:r w:rsidR="004D749B">
        <w:rPr>
          <w:rFonts w:ascii="Arial" w:hAnsi="Arial" w:cs="Arial"/>
          <w:sz w:val="22"/>
          <w:szCs w:val="22"/>
        </w:rPr>
        <w:t xml:space="preserve"> them </w:t>
      </w:r>
      <w:r w:rsidR="005E1807" w:rsidRPr="002503C8">
        <w:rPr>
          <w:rFonts w:ascii="Arial" w:hAnsi="Arial" w:cs="Arial"/>
          <w:sz w:val="22"/>
          <w:szCs w:val="22"/>
        </w:rPr>
        <w:t>accountable for its fulfillment.</w:t>
      </w:r>
    </w:p>
    <w:p w14:paraId="579F1D14" w14:textId="3C13F6FE" w:rsidR="005E1807" w:rsidRPr="002503C8" w:rsidRDefault="00824005" w:rsidP="009512A8">
      <w:pPr>
        <w:numPr>
          <w:ilvl w:val="0"/>
          <w:numId w:val="2"/>
        </w:numPr>
        <w:tabs>
          <w:tab w:val="clear" w:pos="21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Approving</w:t>
      </w:r>
      <w:r w:rsidR="005E1807" w:rsidRPr="002503C8">
        <w:rPr>
          <w:rFonts w:ascii="Arial" w:hAnsi="Arial" w:cs="Arial"/>
          <w:sz w:val="22"/>
          <w:szCs w:val="22"/>
        </w:rPr>
        <w:t xml:space="preserve"> any changes in the ministry focus or location.</w:t>
      </w:r>
    </w:p>
    <w:p w14:paraId="6F912AA2" w14:textId="1FF3D37F" w:rsidR="0062754C" w:rsidRPr="00B86E3E" w:rsidRDefault="00C556E8" w:rsidP="009512A8">
      <w:pPr>
        <w:numPr>
          <w:ilvl w:val="0"/>
          <w:numId w:val="2"/>
        </w:numPr>
        <w:tabs>
          <w:tab w:val="clear" w:pos="21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Consulting with</w:t>
      </w:r>
      <w:r w:rsidR="005E1807" w:rsidRPr="002503C8">
        <w:rPr>
          <w:rFonts w:ascii="Arial" w:hAnsi="Arial" w:cs="Arial"/>
          <w:sz w:val="22"/>
          <w:szCs w:val="22"/>
        </w:rPr>
        <w:t xml:space="preserve"> FIM concerning doctrine, finances, family, or ministry effectiveness.</w:t>
      </w:r>
    </w:p>
    <w:p w14:paraId="032942F1" w14:textId="4B660D31" w:rsidR="00DC152B" w:rsidRDefault="0082079E" w:rsidP="009512A8">
      <w:pPr>
        <w:pStyle w:val="Heading1"/>
      </w:pPr>
      <w:r w:rsidRPr="0082079E">
        <w:t>II.</w:t>
      </w:r>
      <w:r w:rsidRPr="0082079E">
        <w:tab/>
        <w:t xml:space="preserve">Responsibilities </w:t>
      </w:r>
      <w:r w:rsidR="001805D4">
        <w:t>to the Partnership</w:t>
      </w:r>
    </w:p>
    <w:p w14:paraId="6A02BC4F" w14:textId="43DB22A1" w:rsidR="00DC152B" w:rsidRPr="00B86E3E" w:rsidRDefault="00DC152B" w:rsidP="009512A8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82079E">
        <w:rPr>
          <w:rFonts w:ascii="Arial" w:hAnsi="Arial" w:cs="Arial"/>
          <w:b/>
          <w:sz w:val="22"/>
          <w:szCs w:val="22"/>
        </w:rPr>
        <w:t>.</w:t>
      </w:r>
      <w:r w:rsidRPr="0082079E">
        <w:rPr>
          <w:rFonts w:ascii="Arial" w:hAnsi="Arial" w:cs="Arial"/>
          <w:b/>
          <w:sz w:val="22"/>
          <w:szCs w:val="22"/>
        </w:rPr>
        <w:tab/>
        <w:t>Responsibilities of the Missionaries</w:t>
      </w:r>
    </w:p>
    <w:p w14:paraId="26F95474" w14:textId="261E37B1" w:rsidR="00660CD7" w:rsidRDefault="00660CD7" w:rsidP="009512A8">
      <w:pPr>
        <w:autoSpaceDE w:val="0"/>
        <w:autoSpaceDN w:val="0"/>
        <w:adjustRightInd w:val="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Responsibilities toward the KAP Church</w:t>
      </w:r>
    </w:p>
    <w:p w14:paraId="4AC81114" w14:textId="23DB5DC7" w:rsidR="00DC152B" w:rsidRDefault="00DC152B" w:rsidP="009512A8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3604D">
        <w:rPr>
          <w:rFonts w:ascii="Arial" w:hAnsi="Arial" w:cs="Arial"/>
          <w:sz w:val="22"/>
          <w:szCs w:val="22"/>
        </w:rPr>
        <w:t>Educate the church regarding their proposed ministry</w:t>
      </w:r>
      <w:r w:rsidR="00660CD7">
        <w:rPr>
          <w:rFonts w:ascii="Arial" w:hAnsi="Arial" w:cs="Arial"/>
          <w:sz w:val="22"/>
          <w:szCs w:val="22"/>
        </w:rPr>
        <w:t>.</w:t>
      </w:r>
    </w:p>
    <w:p w14:paraId="7844134A" w14:textId="08918E22" w:rsidR="009F3E51" w:rsidRPr="009512A8" w:rsidRDefault="00DC152B" w:rsidP="009512A8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512A8">
        <w:rPr>
          <w:rFonts w:ascii="Arial" w:hAnsi="Arial" w:cs="Arial"/>
          <w:sz w:val="22"/>
          <w:szCs w:val="22"/>
        </w:rPr>
        <w:t>Submit to the leadership of the KAP Church</w:t>
      </w:r>
      <w:r w:rsidR="009512A8" w:rsidRPr="009512A8">
        <w:rPr>
          <w:rFonts w:ascii="Arial" w:hAnsi="Arial" w:cs="Arial"/>
          <w:sz w:val="22"/>
          <w:szCs w:val="22"/>
        </w:rPr>
        <w:t>.</w:t>
      </w:r>
      <w:r w:rsidR="009F3E51" w:rsidRPr="009512A8">
        <w:rPr>
          <w:rFonts w:ascii="Arial" w:hAnsi="Arial" w:cs="Arial"/>
          <w:sz w:val="22"/>
          <w:szCs w:val="22"/>
        </w:rPr>
        <w:t xml:space="preserve"> </w:t>
      </w:r>
    </w:p>
    <w:p w14:paraId="66A4F4B8" w14:textId="141B2AE1" w:rsidR="00DC152B" w:rsidRPr="009F3E51" w:rsidRDefault="00927E4F" w:rsidP="009512A8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F3E51" w:rsidRPr="009F3E51">
        <w:rPr>
          <w:rFonts w:ascii="Arial" w:hAnsi="Arial" w:cs="Arial"/>
          <w:sz w:val="22"/>
          <w:szCs w:val="22"/>
        </w:rPr>
        <w:t>ray regularly for the ministry of the KAP church.</w:t>
      </w:r>
    </w:p>
    <w:p w14:paraId="614D13FA" w14:textId="2566F3EB" w:rsidR="00DC152B" w:rsidRPr="0053604D" w:rsidRDefault="00C26A2B" w:rsidP="009512A8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</w:t>
      </w:r>
      <w:r w:rsidR="00DC152B" w:rsidRPr="0053604D">
        <w:rPr>
          <w:rFonts w:ascii="Arial" w:hAnsi="Arial" w:cs="Arial"/>
          <w:sz w:val="22"/>
          <w:szCs w:val="22"/>
        </w:rPr>
        <w:t xml:space="preserve"> the </w:t>
      </w:r>
      <w:r w:rsidR="00B079DA">
        <w:rPr>
          <w:rFonts w:ascii="Arial" w:hAnsi="Arial" w:cs="Arial"/>
          <w:sz w:val="22"/>
          <w:szCs w:val="22"/>
        </w:rPr>
        <w:t>church</w:t>
      </w:r>
      <w:r w:rsidR="00DC152B" w:rsidRPr="0053604D">
        <w:rPr>
          <w:rFonts w:ascii="Arial" w:hAnsi="Arial" w:cs="Arial"/>
          <w:sz w:val="22"/>
          <w:szCs w:val="22"/>
        </w:rPr>
        <w:t xml:space="preserve"> </w:t>
      </w:r>
      <w:r w:rsidR="00DC152B">
        <w:rPr>
          <w:rFonts w:ascii="Arial" w:hAnsi="Arial" w:cs="Arial"/>
          <w:sz w:val="22"/>
          <w:szCs w:val="22"/>
        </w:rPr>
        <w:t xml:space="preserve">of </w:t>
      </w:r>
      <w:r w:rsidR="00DC152B" w:rsidRPr="0053604D">
        <w:rPr>
          <w:rFonts w:ascii="Arial" w:hAnsi="Arial" w:cs="Arial"/>
          <w:sz w:val="22"/>
          <w:szCs w:val="22"/>
        </w:rPr>
        <w:t>ministry</w:t>
      </w:r>
      <w:r w:rsidR="00A0499D">
        <w:rPr>
          <w:rFonts w:ascii="Arial" w:hAnsi="Arial" w:cs="Arial"/>
          <w:sz w:val="22"/>
          <w:szCs w:val="22"/>
        </w:rPr>
        <w:t xml:space="preserve"> </w:t>
      </w:r>
      <w:r w:rsidR="00A33607">
        <w:rPr>
          <w:rFonts w:ascii="Arial" w:hAnsi="Arial" w:cs="Arial"/>
          <w:sz w:val="22"/>
          <w:szCs w:val="22"/>
        </w:rPr>
        <w:t xml:space="preserve">progress </w:t>
      </w:r>
      <w:r w:rsidR="00A0499D">
        <w:rPr>
          <w:rFonts w:ascii="Arial" w:hAnsi="Arial" w:cs="Arial"/>
          <w:sz w:val="22"/>
          <w:szCs w:val="22"/>
        </w:rPr>
        <w:t>and personal life.</w:t>
      </w:r>
    </w:p>
    <w:p w14:paraId="72530C76" w14:textId="7422A088" w:rsidR="009F3E51" w:rsidRDefault="00DC152B" w:rsidP="009512A8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F3E51">
        <w:rPr>
          <w:rFonts w:ascii="Arial" w:hAnsi="Arial" w:cs="Arial"/>
          <w:sz w:val="22"/>
          <w:szCs w:val="22"/>
        </w:rPr>
        <w:t xml:space="preserve">Consult with leadership when considering changes </w:t>
      </w:r>
      <w:r w:rsidR="002C62E7">
        <w:rPr>
          <w:rFonts w:ascii="Arial" w:hAnsi="Arial" w:cs="Arial"/>
          <w:sz w:val="22"/>
          <w:szCs w:val="22"/>
        </w:rPr>
        <w:t>to the</w:t>
      </w:r>
      <w:r w:rsidRPr="009F3E51">
        <w:rPr>
          <w:rFonts w:ascii="Arial" w:hAnsi="Arial" w:cs="Arial"/>
          <w:sz w:val="22"/>
          <w:szCs w:val="22"/>
        </w:rPr>
        <w:t xml:space="preserve"> Ministry Plan.</w:t>
      </w:r>
    </w:p>
    <w:p w14:paraId="417A6AFA" w14:textId="2E6BD7A0" w:rsidR="009F3E51" w:rsidRPr="00B86E3E" w:rsidRDefault="00A979CD" w:rsidP="009512A8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 challenges with leadership that may threaten </w:t>
      </w:r>
      <w:r w:rsidR="00AD43E2">
        <w:rPr>
          <w:rFonts w:ascii="Arial" w:hAnsi="Arial" w:cs="Arial"/>
          <w:sz w:val="22"/>
          <w:szCs w:val="22"/>
        </w:rPr>
        <w:t>the</w:t>
      </w:r>
      <w:r w:rsidR="008355C1">
        <w:rPr>
          <w:rFonts w:ascii="Arial" w:hAnsi="Arial" w:cs="Arial"/>
          <w:sz w:val="22"/>
          <w:szCs w:val="22"/>
        </w:rPr>
        <w:t xml:space="preserve"> church</w:t>
      </w:r>
      <w:r w:rsidR="00AD43E2">
        <w:rPr>
          <w:rFonts w:ascii="Arial" w:hAnsi="Arial" w:cs="Arial"/>
          <w:sz w:val="22"/>
          <w:szCs w:val="22"/>
        </w:rPr>
        <w:t xml:space="preserve"> relationship.</w:t>
      </w:r>
    </w:p>
    <w:p w14:paraId="50E0AF45" w14:textId="1BE68EDB" w:rsidR="009F3E51" w:rsidRPr="009F3E51" w:rsidRDefault="009F3E51" w:rsidP="009512A8">
      <w:pPr>
        <w:autoSpaceDE w:val="0"/>
        <w:autoSpaceDN w:val="0"/>
        <w:adjustRightInd w:val="0"/>
        <w:ind w:left="1080" w:hanging="360"/>
        <w:rPr>
          <w:rFonts w:ascii="Arial" w:hAnsi="Arial" w:cs="Arial"/>
          <w:sz w:val="22"/>
          <w:szCs w:val="22"/>
        </w:rPr>
      </w:pPr>
      <w:r w:rsidRPr="009F3E51">
        <w:rPr>
          <w:rFonts w:ascii="Arial" w:hAnsi="Arial" w:cs="Arial"/>
          <w:sz w:val="22"/>
          <w:szCs w:val="22"/>
        </w:rPr>
        <w:t>2.</w:t>
      </w:r>
      <w:r w:rsidRPr="009F3E51">
        <w:rPr>
          <w:rFonts w:ascii="Arial" w:hAnsi="Arial" w:cs="Arial"/>
          <w:sz w:val="22"/>
          <w:szCs w:val="22"/>
        </w:rPr>
        <w:tab/>
        <w:t>Responsibilities toward FIM</w:t>
      </w:r>
    </w:p>
    <w:p w14:paraId="56B0B9CA" w14:textId="348473CC" w:rsidR="009F3E51" w:rsidRDefault="006A34AB" w:rsidP="009512A8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F3E51">
        <w:rPr>
          <w:rFonts w:ascii="Arial" w:hAnsi="Arial" w:cs="Arial"/>
          <w:sz w:val="22"/>
          <w:szCs w:val="22"/>
        </w:rPr>
        <w:t>ray regularly for the FIM leadership.</w:t>
      </w:r>
    </w:p>
    <w:p w14:paraId="54D45E69" w14:textId="1F4D7952" w:rsidR="000F5206" w:rsidRPr="00B86E3E" w:rsidRDefault="009F3E51" w:rsidP="009512A8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Adhere to the FIM Doctrinal Statement</w:t>
      </w:r>
      <w:r w:rsidR="009830E6">
        <w:rPr>
          <w:rFonts w:ascii="Arial" w:hAnsi="Arial" w:cs="Arial"/>
          <w:sz w:val="22"/>
          <w:szCs w:val="22"/>
        </w:rPr>
        <w:t xml:space="preserve"> </w:t>
      </w:r>
      <w:r w:rsidR="001611B7">
        <w:rPr>
          <w:rFonts w:ascii="Arial" w:hAnsi="Arial" w:cs="Arial"/>
          <w:sz w:val="22"/>
          <w:szCs w:val="22"/>
        </w:rPr>
        <w:t xml:space="preserve">and </w:t>
      </w:r>
      <w:r w:rsidR="00D069FE">
        <w:rPr>
          <w:rFonts w:ascii="Arial" w:hAnsi="Arial" w:cs="Arial"/>
          <w:sz w:val="22"/>
          <w:szCs w:val="22"/>
        </w:rPr>
        <w:t xml:space="preserve">comply with the Mission’s </w:t>
      </w:r>
      <w:r w:rsidR="00063138">
        <w:rPr>
          <w:rFonts w:ascii="Arial" w:hAnsi="Arial" w:cs="Arial"/>
          <w:sz w:val="22"/>
          <w:szCs w:val="22"/>
        </w:rPr>
        <w:t>c</w:t>
      </w:r>
      <w:r w:rsidR="009830E6">
        <w:rPr>
          <w:rFonts w:ascii="Arial" w:hAnsi="Arial" w:cs="Arial"/>
          <w:sz w:val="22"/>
          <w:szCs w:val="22"/>
        </w:rPr>
        <w:t xml:space="preserve">onstitution, </w:t>
      </w:r>
      <w:r w:rsidR="00063138">
        <w:rPr>
          <w:rFonts w:ascii="Arial" w:hAnsi="Arial" w:cs="Arial"/>
          <w:sz w:val="22"/>
          <w:szCs w:val="22"/>
        </w:rPr>
        <w:t>p</w:t>
      </w:r>
      <w:r w:rsidR="009830E6">
        <w:rPr>
          <w:rFonts w:ascii="Arial" w:hAnsi="Arial" w:cs="Arial"/>
          <w:sz w:val="22"/>
          <w:szCs w:val="22"/>
        </w:rPr>
        <w:t xml:space="preserve">olicy </w:t>
      </w:r>
      <w:r w:rsidR="00063138">
        <w:rPr>
          <w:rFonts w:ascii="Arial" w:hAnsi="Arial" w:cs="Arial"/>
          <w:sz w:val="22"/>
          <w:szCs w:val="22"/>
        </w:rPr>
        <w:t>m</w:t>
      </w:r>
      <w:r w:rsidR="009830E6">
        <w:rPr>
          <w:rFonts w:ascii="Arial" w:hAnsi="Arial" w:cs="Arial"/>
          <w:sz w:val="22"/>
          <w:szCs w:val="22"/>
        </w:rPr>
        <w:t>anual</w:t>
      </w:r>
      <w:r w:rsidR="00FF44D4">
        <w:rPr>
          <w:rFonts w:ascii="Arial" w:hAnsi="Arial" w:cs="Arial"/>
          <w:sz w:val="22"/>
          <w:szCs w:val="22"/>
        </w:rPr>
        <w:t>,</w:t>
      </w:r>
      <w:r w:rsidR="009830E6">
        <w:rPr>
          <w:rFonts w:ascii="Arial" w:hAnsi="Arial" w:cs="Arial"/>
          <w:sz w:val="22"/>
          <w:szCs w:val="22"/>
        </w:rPr>
        <w:t xml:space="preserve"> and decisions.</w:t>
      </w:r>
    </w:p>
    <w:p w14:paraId="50A54A49" w14:textId="639A9A67" w:rsidR="001805D4" w:rsidRPr="00B86E3E" w:rsidRDefault="00DC152B" w:rsidP="009512A8">
      <w:pPr>
        <w:keepNext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805D4" w:rsidRPr="001805D4">
        <w:rPr>
          <w:rFonts w:ascii="Arial" w:hAnsi="Arial" w:cs="Arial"/>
          <w:b/>
          <w:sz w:val="22"/>
          <w:szCs w:val="22"/>
        </w:rPr>
        <w:t>.</w:t>
      </w:r>
      <w:r w:rsidR="001805D4" w:rsidRPr="001805D4">
        <w:rPr>
          <w:rFonts w:ascii="Arial" w:hAnsi="Arial" w:cs="Arial"/>
          <w:b/>
          <w:sz w:val="22"/>
          <w:szCs w:val="22"/>
        </w:rPr>
        <w:tab/>
        <w:t>Responsibilities of the KAP Church</w:t>
      </w:r>
    </w:p>
    <w:p w14:paraId="0CECF706" w14:textId="1538B6D6" w:rsidR="009F3E51" w:rsidRPr="00B86E3E" w:rsidRDefault="009F3E51" w:rsidP="009512A8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Responsibilities toward the missionaries</w:t>
      </w:r>
    </w:p>
    <w:p w14:paraId="79CD6224" w14:textId="32093D05" w:rsidR="009F3E51" w:rsidRDefault="0082079E" w:rsidP="009512A8">
      <w:pPr>
        <w:numPr>
          <w:ilvl w:val="0"/>
          <w:numId w:val="34"/>
        </w:num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53604D">
        <w:rPr>
          <w:rFonts w:ascii="Arial" w:hAnsi="Arial" w:cs="Arial"/>
          <w:sz w:val="22"/>
          <w:szCs w:val="22"/>
        </w:rPr>
        <w:t xml:space="preserve">Attest to the </w:t>
      </w:r>
      <w:r w:rsidR="009F3E51" w:rsidRPr="0053604D">
        <w:rPr>
          <w:rFonts w:ascii="Arial" w:hAnsi="Arial" w:cs="Arial"/>
          <w:sz w:val="22"/>
          <w:szCs w:val="22"/>
        </w:rPr>
        <w:t>character</w:t>
      </w:r>
      <w:r w:rsidR="009F3E51">
        <w:rPr>
          <w:rFonts w:ascii="Arial" w:hAnsi="Arial" w:cs="Arial"/>
          <w:sz w:val="22"/>
          <w:szCs w:val="22"/>
        </w:rPr>
        <w:t>,</w:t>
      </w:r>
      <w:r w:rsidR="009F3E51" w:rsidRPr="0053604D">
        <w:rPr>
          <w:rFonts w:ascii="Arial" w:hAnsi="Arial" w:cs="Arial"/>
          <w:sz w:val="22"/>
          <w:szCs w:val="22"/>
        </w:rPr>
        <w:t xml:space="preserve"> </w:t>
      </w:r>
      <w:r w:rsidRPr="0053604D">
        <w:rPr>
          <w:rFonts w:ascii="Arial" w:hAnsi="Arial" w:cs="Arial"/>
          <w:sz w:val="22"/>
          <w:szCs w:val="22"/>
        </w:rPr>
        <w:t xml:space="preserve">call, and </w:t>
      </w:r>
      <w:r w:rsidR="009F3E51">
        <w:rPr>
          <w:rFonts w:ascii="Arial" w:hAnsi="Arial" w:cs="Arial"/>
          <w:sz w:val="22"/>
          <w:szCs w:val="22"/>
        </w:rPr>
        <w:t>cap</w:t>
      </w:r>
      <w:r w:rsidR="000F5D7D">
        <w:rPr>
          <w:rFonts w:ascii="Arial" w:hAnsi="Arial" w:cs="Arial"/>
          <w:sz w:val="22"/>
          <w:szCs w:val="22"/>
        </w:rPr>
        <w:t>abilities</w:t>
      </w:r>
      <w:r w:rsidRPr="0053604D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 xml:space="preserve"> </w:t>
      </w:r>
      <w:r w:rsidRPr="0053604D">
        <w:rPr>
          <w:rFonts w:ascii="Arial" w:hAnsi="Arial" w:cs="Arial"/>
          <w:sz w:val="22"/>
          <w:szCs w:val="22"/>
        </w:rPr>
        <w:t>the missionar</w:t>
      </w:r>
      <w:r w:rsidR="009F3E51">
        <w:rPr>
          <w:rFonts w:ascii="Arial" w:hAnsi="Arial" w:cs="Arial"/>
          <w:sz w:val="22"/>
          <w:szCs w:val="22"/>
        </w:rPr>
        <w:t>ies</w:t>
      </w:r>
      <w:r w:rsidR="000F5D7D">
        <w:rPr>
          <w:rFonts w:ascii="Arial" w:hAnsi="Arial" w:cs="Arial"/>
          <w:sz w:val="22"/>
          <w:szCs w:val="22"/>
        </w:rPr>
        <w:t>.</w:t>
      </w:r>
    </w:p>
    <w:p w14:paraId="573AEB6C" w14:textId="3AAAC963" w:rsidR="009F3E51" w:rsidRDefault="006A34AB" w:rsidP="009512A8">
      <w:pPr>
        <w:numPr>
          <w:ilvl w:val="0"/>
          <w:numId w:val="34"/>
        </w:num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F3E51">
        <w:rPr>
          <w:rFonts w:ascii="Arial" w:hAnsi="Arial" w:cs="Arial"/>
          <w:sz w:val="22"/>
          <w:szCs w:val="22"/>
        </w:rPr>
        <w:t>ray regularly for the missionaries.</w:t>
      </w:r>
    </w:p>
    <w:p w14:paraId="0A668141" w14:textId="4F2B1BDF" w:rsidR="00765B94" w:rsidRDefault="0082079E" w:rsidP="009512A8">
      <w:pPr>
        <w:numPr>
          <w:ilvl w:val="0"/>
          <w:numId w:val="34"/>
        </w:num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765B94">
        <w:rPr>
          <w:rFonts w:ascii="Arial" w:hAnsi="Arial" w:cs="Arial"/>
          <w:sz w:val="22"/>
          <w:szCs w:val="22"/>
        </w:rPr>
        <w:t xml:space="preserve">Endorse </w:t>
      </w:r>
      <w:r w:rsidR="009F3E51" w:rsidRPr="00765B94">
        <w:rPr>
          <w:rFonts w:ascii="Arial" w:hAnsi="Arial" w:cs="Arial"/>
          <w:sz w:val="22"/>
          <w:szCs w:val="22"/>
        </w:rPr>
        <w:t xml:space="preserve">the FIM approved Ministry </w:t>
      </w:r>
      <w:r w:rsidR="000F5D7D">
        <w:rPr>
          <w:rFonts w:ascii="Arial" w:hAnsi="Arial" w:cs="Arial"/>
          <w:sz w:val="22"/>
          <w:szCs w:val="22"/>
        </w:rPr>
        <w:t>Plan.</w:t>
      </w:r>
    </w:p>
    <w:p w14:paraId="19794720" w14:textId="1B63974D" w:rsidR="00765B94" w:rsidRDefault="00765B94" w:rsidP="009512A8">
      <w:pPr>
        <w:numPr>
          <w:ilvl w:val="0"/>
          <w:numId w:val="34"/>
        </w:num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the missionaries during the support discovery process</w:t>
      </w:r>
      <w:r w:rsidR="000F5D7D">
        <w:rPr>
          <w:rFonts w:ascii="Arial" w:hAnsi="Arial" w:cs="Arial"/>
          <w:sz w:val="22"/>
          <w:szCs w:val="22"/>
        </w:rPr>
        <w:t>.</w:t>
      </w:r>
    </w:p>
    <w:p w14:paraId="5CAA460E" w14:textId="56B02616" w:rsidR="00765B94" w:rsidRDefault="00765B94" w:rsidP="009512A8">
      <w:pPr>
        <w:numPr>
          <w:ilvl w:val="0"/>
          <w:numId w:val="34"/>
        </w:num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possible, supply a percentage of the missionaries’ financial support.</w:t>
      </w:r>
    </w:p>
    <w:p w14:paraId="48BA1329" w14:textId="58BF4A10" w:rsidR="00765B94" w:rsidRPr="00B86E3E" w:rsidRDefault="0082079E" w:rsidP="009512A8">
      <w:pPr>
        <w:numPr>
          <w:ilvl w:val="0"/>
          <w:numId w:val="34"/>
        </w:num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53604D">
        <w:rPr>
          <w:rFonts w:ascii="Arial" w:hAnsi="Arial" w:cs="Arial"/>
          <w:sz w:val="22"/>
          <w:szCs w:val="22"/>
        </w:rPr>
        <w:t xml:space="preserve">Maintain close contact </w:t>
      </w:r>
      <w:r w:rsidR="000F5D7D">
        <w:rPr>
          <w:rFonts w:ascii="Arial" w:hAnsi="Arial" w:cs="Arial"/>
          <w:sz w:val="22"/>
          <w:szCs w:val="22"/>
        </w:rPr>
        <w:t>and hold them</w:t>
      </w:r>
      <w:r w:rsidRPr="0053604D">
        <w:rPr>
          <w:rFonts w:ascii="Arial" w:hAnsi="Arial" w:cs="Arial"/>
          <w:sz w:val="22"/>
          <w:szCs w:val="22"/>
        </w:rPr>
        <w:t xml:space="preserve"> </w:t>
      </w:r>
      <w:r w:rsidR="000F5D7D">
        <w:rPr>
          <w:rFonts w:ascii="Arial" w:hAnsi="Arial" w:cs="Arial"/>
          <w:sz w:val="22"/>
          <w:szCs w:val="22"/>
        </w:rPr>
        <w:t xml:space="preserve">accountable </w:t>
      </w:r>
      <w:r w:rsidRPr="0053604D">
        <w:rPr>
          <w:rFonts w:ascii="Arial" w:hAnsi="Arial" w:cs="Arial"/>
          <w:sz w:val="22"/>
          <w:szCs w:val="22"/>
        </w:rPr>
        <w:t>when they are on the field</w:t>
      </w:r>
      <w:r w:rsidR="000F5D7D">
        <w:rPr>
          <w:rFonts w:ascii="Arial" w:hAnsi="Arial" w:cs="Arial"/>
          <w:sz w:val="22"/>
          <w:szCs w:val="22"/>
        </w:rPr>
        <w:t>.</w:t>
      </w:r>
    </w:p>
    <w:p w14:paraId="67878A20" w14:textId="13D6852F" w:rsidR="00765B94" w:rsidRDefault="00765B94" w:rsidP="009512A8">
      <w:pPr>
        <w:autoSpaceDE w:val="0"/>
        <w:autoSpaceDN w:val="0"/>
        <w:adjustRightInd w:val="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Responsibilities toward FIM</w:t>
      </w:r>
    </w:p>
    <w:p w14:paraId="3F1C5F0A" w14:textId="77777777" w:rsidR="00B86E3E" w:rsidRDefault="00B86E3E" w:rsidP="009512A8">
      <w:pPr>
        <w:numPr>
          <w:ilvl w:val="0"/>
          <w:numId w:val="35"/>
        </w:num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Strengthen</w:t>
      </w:r>
      <w:r w:rsidR="00765B94">
        <w:rPr>
          <w:rFonts w:ascii="Arial" w:hAnsi="Arial" w:cs="Arial"/>
          <w:sz w:val="22"/>
          <w:szCs w:val="22"/>
        </w:rPr>
        <w:t xml:space="preserve"> the church-mission relationship.</w:t>
      </w:r>
    </w:p>
    <w:p w14:paraId="561BDAD2" w14:textId="0DB3A061" w:rsidR="00B86E3E" w:rsidRPr="00B86E3E" w:rsidRDefault="00765B94" w:rsidP="009512A8">
      <w:pPr>
        <w:numPr>
          <w:ilvl w:val="0"/>
          <w:numId w:val="35"/>
        </w:num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00B86E3E">
        <w:rPr>
          <w:rFonts w:ascii="Arial" w:hAnsi="Arial" w:cs="Arial"/>
          <w:sz w:val="22"/>
          <w:szCs w:val="22"/>
        </w:rPr>
        <w:t xml:space="preserve">Consult with FIM in addressing </w:t>
      </w:r>
      <w:r w:rsidR="00B86E3E" w:rsidRPr="00B86E3E">
        <w:rPr>
          <w:rFonts w:ascii="Arial" w:hAnsi="Arial" w:cs="Arial"/>
          <w:sz w:val="22"/>
          <w:szCs w:val="22"/>
        </w:rPr>
        <w:t>principle and policy issues.</w:t>
      </w:r>
    </w:p>
    <w:p w14:paraId="6D9C462A" w14:textId="74F7A866" w:rsidR="00B86E3E" w:rsidRDefault="00B86E3E" w:rsidP="009512A8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 FIM in writing of a</w:t>
      </w:r>
      <w:r w:rsidR="00BA49D4">
        <w:rPr>
          <w:rFonts w:ascii="Arial" w:hAnsi="Arial" w:cs="Arial"/>
          <w:sz w:val="22"/>
          <w:szCs w:val="22"/>
        </w:rPr>
        <w:t>ny</w:t>
      </w:r>
      <w:r>
        <w:rPr>
          <w:rFonts w:ascii="Arial" w:hAnsi="Arial" w:cs="Arial"/>
          <w:sz w:val="22"/>
          <w:szCs w:val="22"/>
        </w:rPr>
        <w:t xml:space="preserve"> change in the relationship with the missionar</w:t>
      </w:r>
      <w:r w:rsidR="00BA49D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2699A4E8" w14:textId="77777777" w:rsidR="0082079E" w:rsidRPr="0082079E" w:rsidRDefault="001805D4" w:rsidP="009512A8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82079E" w:rsidRPr="0082079E">
        <w:rPr>
          <w:rFonts w:ascii="Arial" w:hAnsi="Arial" w:cs="Arial"/>
          <w:b/>
          <w:sz w:val="22"/>
          <w:szCs w:val="22"/>
        </w:rPr>
        <w:t>.</w:t>
      </w:r>
      <w:r w:rsidR="0082079E" w:rsidRPr="0082079E">
        <w:rPr>
          <w:rFonts w:ascii="Arial" w:hAnsi="Arial" w:cs="Arial"/>
          <w:b/>
          <w:sz w:val="22"/>
          <w:szCs w:val="22"/>
        </w:rPr>
        <w:tab/>
        <w:t>Responsibilities of FIM</w:t>
      </w:r>
    </w:p>
    <w:p w14:paraId="6F582BE6" w14:textId="77777777" w:rsidR="00F111BC" w:rsidRDefault="0082079E" w:rsidP="009512A8">
      <w:pPr>
        <w:autoSpaceDE w:val="0"/>
        <w:autoSpaceDN w:val="0"/>
        <w:adjustRightInd w:val="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F111BC">
        <w:rPr>
          <w:rFonts w:ascii="Arial" w:hAnsi="Arial" w:cs="Arial"/>
          <w:sz w:val="22"/>
          <w:szCs w:val="22"/>
        </w:rPr>
        <w:t>Responsibilities toward the KAP Church</w:t>
      </w:r>
    </w:p>
    <w:p w14:paraId="24990BAB" w14:textId="6D627D4B" w:rsidR="00F111BC" w:rsidRDefault="0082079E" w:rsidP="009512A8">
      <w:pPr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1BC">
        <w:rPr>
          <w:rFonts w:ascii="Arial" w:hAnsi="Arial" w:cs="Arial"/>
          <w:sz w:val="22"/>
          <w:szCs w:val="22"/>
        </w:rPr>
        <w:t xml:space="preserve">Accept for missionary service those </w:t>
      </w:r>
      <w:r w:rsidR="00BA49D4">
        <w:rPr>
          <w:rFonts w:ascii="Arial" w:hAnsi="Arial" w:cs="Arial"/>
          <w:sz w:val="22"/>
          <w:szCs w:val="22"/>
        </w:rPr>
        <w:t>recommended by</w:t>
      </w:r>
      <w:r w:rsidRPr="00F111BC">
        <w:rPr>
          <w:rFonts w:ascii="Arial" w:hAnsi="Arial" w:cs="Arial"/>
          <w:sz w:val="22"/>
          <w:szCs w:val="22"/>
        </w:rPr>
        <w:t xml:space="preserve"> the </w:t>
      </w:r>
      <w:r w:rsidR="0019120D" w:rsidRPr="00F111BC">
        <w:rPr>
          <w:rFonts w:ascii="Arial" w:hAnsi="Arial" w:cs="Arial"/>
          <w:sz w:val="22"/>
          <w:szCs w:val="22"/>
        </w:rPr>
        <w:t>KAP Church</w:t>
      </w:r>
      <w:r w:rsidRPr="00F111BC">
        <w:rPr>
          <w:rFonts w:ascii="Arial" w:hAnsi="Arial" w:cs="Arial"/>
          <w:sz w:val="22"/>
          <w:szCs w:val="22"/>
        </w:rPr>
        <w:t>.</w:t>
      </w:r>
    </w:p>
    <w:p w14:paraId="1E61755E" w14:textId="0A92B925" w:rsidR="0082079E" w:rsidRPr="00F111BC" w:rsidRDefault="0082079E" w:rsidP="009512A8">
      <w:pPr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1BC">
        <w:rPr>
          <w:rFonts w:ascii="Arial" w:hAnsi="Arial" w:cs="Arial"/>
          <w:sz w:val="22"/>
          <w:szCs w:val="22"/>
        </w:rPr>
        <w:t>A</w:t>
      </w:r>
      <w:r w:rsidR="00BC471C">
        <w:rPr>
          <w:rFonts w:ascii="Arial" w:hAnsi="Arial" w:cs="Arial"/>
          <w:sz w:val="22"/>
          <w:szCs w:val="22"/>
        </w:rPr>
        <w:t>ffirm</w:t>
      </w:r>
      <w:r w:rsidRPr="00F111BC">
        <w:rPr>
          <w:rFonts w:ascii="Arial" w:hAnsi="Arial" w:cs="Arial"/>
          <w:sz w:val="22"/>
          <w:szCs w:val="22"/>
        </w:rPr>
        <w:t xml:space="preserve"> a Ministry </w:t>
      </w:r>
      <w:r w:rsidR="00BA49D4">
        <w:rPr>
          <w:rFonts w:ascii="Arial" w:hAnsi="Arial" w:cs="Arial"/>
          <w:sz w:val="22"/>
          <w:szCs w:val="22"/>
        </w:rPr>
        <w:t>Plan</w:t>
      </w:r>
      <w:r w:rsidRPr="00F111BC">
        <w:rPr>
          <w:rFonts w:ascii="Arial" w:hAnsi="Arial" w:cs="Arial"/>
          <w:sz w:val="22"/>
          <w:szCs w:val="22"/>
        </w:rPr>
        <w:t xml:space="preserve"> </w:t>
      </w:r>
      <w:r w:rsidR="00F111BC">
        <w:rPr>
          <w:rFonts w:ascii="Arial" w:hAnsi="Arial" w:cs="Arial"/>
          <w:sz w:val="22"/>
          <w:szCs w:val="22"/>
        </w:rPr>
        <w:t xml:space="preserve">that has been approved by the </w:t>
      </w:r>
      <w:r w:rsidR="0019120D" w:rsidRPr="00F111BC">
        <w:rPr>
          <w:rFonts w:ascii="Arial" w:hAnsi="Arial" w:cs="Arial"/>
          <w:sz w:val="22"/>
          <w:szCs w:val="22"/>
        </w:rPr>
        <w:t>KAP Church</w:t>
      </w:r>
      <w:r w:rsidRPr="00F111BC">
        <w:rPr>
          <w:rFonts w:ascii="Arial" w:hAnsi="Arial" w:cs="Arial"/>
          <w:sz w:val="22"/>
          <w:szCs w:val="22"/>
        </w:rPr>
        <w:t>.</w:t>
      </w:r>
    </w:p>
    <w:p w14:paraId="1BE04D40" w14:textId="1E828B29" w:rsidR="0082079E" w:rsidRPr="0053604D" w:rsidRDefault="00BA49D4" w:rsidP="009512A8">
      <w:pPr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</w:t>
      </w:r>
      <w:r w:rsidR="0082079E" w:rsidRPr="005360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ongoing </w:t>
      </w:r>
      <w:r w:rsidR="0082079E" w:rsidRPr="0053604D">
        <w:rPr>
          <w:rFonts w:ascii="Arial" w:hAnsi="Arial" w:cs="Arial"/>
          <w:sz w:val="22"/>
          <w:szCs w:val="22"/>
        </w:rPr>
        <w:t xml:space="preserve">contact with the </w:t>
      </w:r>
      <w:r w:rsidR="0019120D">
        <w:rPr>
          <w:rFonts w:ascii="Arial" w:hAnsi="Arial" w:cs="Arial"/>
          <w:sz w:val="22"/>
          <w:szCs w:val="22"/>
        </w:rPr>
        <w:t>KAP Church</w:t>
      </w:r>
      <w:r w:rsidR="0082079E" w:rsidRPr="0053604D">
        <w:rPr>
          <w:rFonts w:ascii="Arial" w:hAnsi="Arial" w:cs="Arial"/>
          <w:sz w:val="22"/>
          <w:szCs w:val="22"/>
        </w:rPr>
        <w:t>.</w:t>
      </w:r>
    </w:p>
    <w:p w14:paraId="6942A88D" w14:textId="4DFDC07D" w:rsidR="00BC471C" w:rsidRDefault="00BC471C" w:rsidP="009512A8">
      <w:pPr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3604D">
        <w:rPr>
          <w:rFonts w:ascii="Arial" w:hAnsi="Arial" w:cs="Arial"/>
          <w:sz w:val="22"/>
          <w:szCs w:val="22"/>
        </w:rPr>
        <w:t xml:space="preserve">Consult the </w:t>
      </w:r>
      <w:r>
        <w:rPr>
          <w:rFonts w:ascii="Arial" w:hAnsi="Arial" w:cs="Arial"/>
          <w:sz w:val="22"/>
          <w:szCs w:val="22"/>
        </w:rPr>
        <w:t>church</w:t>
      </w:r>
      <w:r w:rsidRPr="0053604D">
        <w:rPr>
          <w:rFonts w:ascii="Arial" w:hAnsi="Arial" w:cs="Arial"/>
          <w:sz w:val="22"/>
          <w:szCs w:val="22"/>
        </w:rPr>
        <w:t xml:space="preserve"> regarding major decisions</w:t>
      </w:r>
      <w:r>
        <w:rPr>
          <w:rFonts w:ascii="Arial" w:hAnsi="Arial" w:cs="Arial"/>
          <w:sz w:val="22"/>
          <w:szCs w:val="22"/>
        </w:rPr>
        <w:t xml:space="preserve"> and inform them of any changes.</w:t>
      </w:r>
    </w:p>
    <w:p w14:paraId="7B275AD0" w14:textId="346EE31E" w:rsidR="00EC4EDB" w:rsidRDefault="00EC4EDB" w:rsidP="009512A8">
      <w:pPr>
        <w:autoSpaceDE w:val="0"/>
        <w:autoSpaceDN w:val="0"/>
        <w:adjustRightInd w:val="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Responsibilities toward the Missionaries</w:t>
      </w:r>
    </w:p>
    <w:p w14:paraId="2FD3D141" w14:textId="7BB00234" w:rsidR="00EC4EDB" w:rsidRDefault="00EC4EDB" w:rsidP="009512A8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 qualified prospective missionaries be well-prepared for the field.</w:t>
      </w:r>
    </w:p>
    <w:p w14:paraId="6C0F6F78" w14:textId="77777777" w:rsidR="00EC4EDB" w:rsidRDefault="00EC4EDB" w:rsidP="009512A8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 to pray regularly for the missionaries.</w:t>
      </w:r>
    </w:p>
    <w:p w14:paraId="159B41A6" w14:textId="2A518E16" w:rsidR="007857F1" w:rsidRPr="003767E8" w:rsidRDefault="00DF3E55" w:rsidP="009512A8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pict w14:anchorId="5E3376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74.95pt;margin-top:17.7pt;width:189.5pt;height:76pt;z-index:-251658752;mso-position-horizontal-relative:text;mso-position-vertical-relative:text">
            <v:imagedata r:id="rId10" o:title="~FIM_logoHorz_colorsmall"/>
          </v:shape>
        </w:pict>
      </w:r>
      <w:r w:rsidR="009512A8">
        <w:rPr>
          <w:rFonts w:ascii="Arial" w:hAnsi="Arial" w:cs="Arial"/>
          <w:sz w:val="22"/>
          <w:szCs w:val="22"/>
        </w:rPr>
        <w:t>Assist</w:t>
      </w:r>
      <w:r w:rsidR="00EC4EDB">
        <w:rPr>
          <w:rFonts w:ascii="Arial" w:hAnsi="Arial" w:cs="Arial"/>
          <w:sz w:val="22"/>
          <w:szCs w:val="22"/>
        </w:rPr>
        <w:t xml:space="preserve"> the missionaries </w:t>
      </w:r>
      <w:r w:rsidR="009512A8">
        <w:rPr>
          <w:rFonts w:ascii="Arial" w:hAnsi="Arial" w:cs="Arial"/>
          <w:sz w:val="22"/>
          <w:szCs w:val="22"/>
        </w:rPr>
        <w:t xml:space="preserve">to </w:t>
      </w:r>
      <w:r w:rsidR="00EC4EDB">
        <w:rPr>
          <w:rFonts w:ascii="Arial" w:hAnsi="Arial" w:cs="Arial"/>
          <w:sz w:val="22"/>
          <w:szCs w:val="22"/>
        </w:rPr>
        <w:t>thrive in their personal lives and ministry.</w:t>
      </w:r>
      <w:r w:rsidR="00536C59" w:rsidRPr="003767E8">
        <w:rPr>
          <w:strike/>
          <w:sz w:val="22"/>
          <w:szCs w:val="22"/>
        </w:rPr>
        <w:t xml:space="preserve"> </w:t>
      </w:r>
    </w:p>
    <w:sectPr w:rsidR="007857F1" w:rsidRPr="003767E8" w:rsidSect="003767E8">
      <w:footerReference w:type="default" r:id="rId11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9140" w14:textId="77777777" w:rsidR="001D183B" w:rsidRDefault="001D183B" w:rsidP="009562AE">
      <w:r>
        <w:separator/>
      </w:r>
    </w:p>
  </w:endnote>
  <w:endnote w:type="continuationSeparator" w:id="0">
    <w:p w14:paraId="4739A659" w14:textId="77777777" w:rsidR="001D183B" w:rsidRDefault="001D183B" w:rsidP="009562AE">
      <w:r>
        <w:continuationSeparator/>
      </w:r>
    </w:p>
  </w:endnote>
  <w:endnote w:type="continuationNotice" w:id="1">
    <w:p w14:paraId="2F7F0D84" w14:textId="77777777" w:rsidR="00314E4E" w:rsidRDefault="00314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F1B4" w14:textId="13D44110" w:rsidR="00DF2135" w:rsidRDefault="00DF2135" w:rsidP="009562AE">
    <w:pPr>
      <w:pStyle w:val="Footer"/>
      <w:jc w:val="right"/>
    </w:pPr>
  </w:p>
  <w:p w14:paraId="45388864" w14:textId="77777777" w:rsidR="00DF2135" w:rsidRDefault="00DF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C07D" w14:textId="77777777" w:rsidR="001D183B" w:rsidRDefault="001D183B" w:rsidP="009562AE">
      <w:r>
        <w:separator/>
      </w:r>
    </w:p>
  </w:footnote>
  <w:footnote w:type="continuationSeparator" w:id="0">
    <w:p w14:paraId="3A767340" w14:textId="77777777" w:rsidR="001D183B" w:rsidRDefault="001D183B" w:rsidP="009562AE">
      <w:r>
        <w:continuationSeparator/>
      </w:r>
    </w:p>
  </w:footnote>
  <w:footnote w:type="continuationNotice" w:id="1">
    <w:p w14:paraId="6D4C42E1" w14:textId="77777777" w:rsidR="00314E4E" w:rsidRDefault="00314E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2D2"/>
    <w:multiLevelType w:val="multilevel"/>
    <w:tmpl w:val="4A4216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45902A4"/>
    <w:multiLevelType w:val="hybridMultilevel"/>
    <w:tmpl w:val="910AB8A6"/>
    <w:lvl w:ilvl="0" w:tplc="7834C5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0751B"/>
    <w:multiLevelType w:val="hybridMultilevel"/>
    <w:tmpl w:val="D12E7AA8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" w15:restartNumberingAfterBreak="0">
    <w:nsid w:val="0C7F2722"/>
    <w:multiLevelType w:val="hybridMultilevel"/>
    <w:tmpl w:val="1E8071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907417"/>
    <w:multiLevelType w:val="hybridMultilevel"/>
    <w:tmpl w:val="A69666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91560F"/>
    <w:multiLevelType w:val="hybridMultilevel"/>
    <w:tmpl w:val="91F86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932E8"/>
    <w:multiLevelType w:val="hybridMultilevel"/>
    <w:tmpl w:val="4022E2D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E06233"/>
    <w:multiLevelType w:val="hybridMultilevel"/>
    <w:tmpl w:val="041C0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75865"/>
    <w:multiLevelType w:val="hybridMultilevel"/>
    <w:tmpl w:val="A470F9CA"/>
    <w:lvl w:ilvl="0" w:tplc="364A31A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B0D62"/>
    <w:multiLevelType w:val="hybridMultilevel"/>
    <w:tmpl w:val="3E0A95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E97498"/>
    <w:multiLevelType w:val="hybridMultilevel"/>
    <w:tmpl w:val="16D8B7E8"/>
    <w:lvl w:ilvl="0" w:tplc="04090001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11" w15:restartNumberingAfterBreak="0">
    <w:nsid w:val="27360B2B"/>
    <w:multiLevelType w:val="hybridMultilevel"/>
    <w:tmpl w:val="45C05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95B33"/>
    <w:multiLevelType w:val="hybridMultilevel"/>
    <w:tmpl w:val="E29AC568"/>
    <w:lvl w:ilvl="0" w:tplc="08981A6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0F57A4"/>
    <w:multiLevelType w:val="hybridMultilevel"/>
    <w:tmpl w:val="E4DEC2DA"/>
    <w:lvl w:ilvl="0" w:tplc="040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38E67DD8"/>
    <w:multiLevelType w:val="hybridMultilevel"/>
    <w:tmpl w:val="341676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6906D2"/>
    <w:multiLevelType w:val="hybridMultilevel"/>
    <w:tmpl w:val="8B3633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E13B35"/>
    <w:multiLevelType w:val="hybridMultilevel"/>
    <w:tmpl w:val="452C15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807810"/>
    <w:multiLevelType w:val="hybridMultilevel"/>
    <w:tmpl w:val="834C6618"/>
    <w:lvl w:ilvl="0" w:tplc="04090001">
      <w:start w:val="1"/>
      <w:numFmt w:val="bullet"/>
      <w:lvlText w:val=""/>
      <w:lvlJc w:val="left"/>
      <w:pPr>
        <w:tabs>
          <w:tab w:val="num" w:pos="1544"/>
        </w:tabs>
        <w:ind w:left="1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18" w15:restartNumberingAfterBreak="0">
    <w:nsid w:val="490D4468"/>
    <w:multiLevelType w:val="hybridMultilevel"/>
    <w:tmpl w:val="568227CC"/>
    <w:lvl w:ilvl="0" w:tplc="82EE4640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E91950"/>
    <w:multiLevelType w:val="hybridMultilevel"/>
    <w:tmpl w:val="A57E7846"/>
    <w:lvl w:ilvl="0" w:tplc="0CBE1AD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B448B"/>
    <w:multiLevelType w:val="hybridMultilevel"/>
    <w:tmpl w:val="79AC1A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napToGrid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E86913"/>
    <w:multiLevelType w:val="hybridMultilevel"/>
    <w:tmpl w:val="ACA8209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41F7572"/>
    <w:multiLevelType w:val="hybridMultilevel"/>
    <w:tmpl w:val="3300FF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5D20BD"/>
    <w:multiLevelType w:val="hybridMultilevel"/>
    <w:tmpl w:val="610EB7EA"/>
    <w:lvl w:ilvl="0" w:tplc="02445620">
      <w:start w:val="2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797611"/>
    <w:multiLevelType w:val="hybridMultilevel"/>
    <w:tmpl w:val="70328D1E"/>
    <w:lvl w:ilvl="0" w:tplc="67349E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9A7998"/>
    <w:multiLevelType w:val="hybridMultilevel"/>
    <w:tmpl w:val="32B82CC6"/>
    <w:lvl w:ilvl="0" w:tplc="6CDA54F6">
      <w:start w:val="5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602A1C"/>
    <w:multiLevelType w:val="hybridMultilevel"/>
    <w:tmpl w:val="57E44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766B50"/>
    <w:multiLevelType w:val="hybridMultilevel"/>
    <w:tmpl w:val="359881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43D4403"/>
    <w:multiLevelType w:val="hybridMultilevel"/>
    <w:tmpl w:val="E36EAE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8B38BF"/>
    <w:multiLevelType w:val="hybridMultilevel"/>
    <w:tmpl w:val="810AE5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81C3B32"/>
    <w:multiLevelType w:val="hybridMultilevel"/>
    <w:tmpl w:val="473C1740"/>
    <w:lvl w:ilvl="0" w:tplc="040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31" w15:restartNumberingAfterBreak="0">
    <w:nsid w:val="6A9C2A99"/>
    <w:multiLevelType w:val="hybridMultilevel"/>
    <w:tmpl w:val="D5F25A6C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2" w15:restartNumberingAfterBreak="0">
    <w:nsid w:val="6DA51732"/>
    <w:multiLevelType w:val="hybridMultilevel"/>
    <w:tmpl w:val="5C88495C"/>
    <w:lvl w:ilvl="0" w:tplc="04090001">
      <w:start w:val="1"/>
      <w:numFmt w:val="bullet"/>
      <w:lvlText w:val=""/>
      <w:lvlJc w:val="left"/>
      <w:pPr>
        <w:tabs>
          <w:tab w:val="num" w:pos="1917"/>
        </w:tabs>
        <w:ind w:left="1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37"/>
        </w:tabs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57"/>
        </w:tabs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77"/>
        </w:tabs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97"/>
        </w:tabs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17"/>
        </w:tabs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37"/>
        </w:tabs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57"/>
        </w:tabs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77"/>
        </w:tabs>
        <w:ind w:left="7677" w:hanging="360"/>
      </w:pPr>
      <w:rPr>
        <w:rFonts w:ascii="Wingdings" w:hAnsi="Wingdings" w:hint="default"/>
      </w:rPr>
    </w:lvl>
  </w:abstractNum>
  <w:abstractNum w:abstractNumId="33" w15:restartNumberingAfterBreak="0">
    <w:nsid w:val="6EFE42FC"/>
    <w:multiLevelType w:val="hybridMultilevel"/>
    <w:tmpl w:val="DB8C3D4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FA97E98"/>
    <w:multiLevelType w:val="hybridMultilevel"/>
    <w:tmpl w:val="B2A4CD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8CF01CC"/>
    <w:multiLevelType w:val="hybridMultilevel"/>
    <w:tmpl w:val="33CEE7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D37FE9"/>
    <w:multiLevelType w:val="hybridMultilevel"/>
    <w:tmpl w:val="9FC8559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D64A5"/>
    <w:multiLevelType w:val="hybridMultilevel"/>
    <w:tmpl w:val="D8AA85D8"/>
    <w:lvl w:ilvl="0" w:tplc="6CDA54F6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C7BE6"/>
    <w:multiLevelType w:val="hybridMultilevel"/>
    <w:tmpl w:val="FA02D076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9" w15:restartNumberingAfterBreak="0">
    <w:nsid w:val="7DCE2353"/>
    <w:multiLevelType w:val="hybridMultilevel"/>
    <w:tmpl w:val="CC7E88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3"/>
  </w:num>
  <w:num w:numId="3">
    <w:abstractNumId w:val="1"/>
  </w:num>
  <w:num w:numId="4">
    <w:abstractNumId w:val="23"/>
  </w:num>
  <w:num w:numId="5">
    <w:abstractNumId w:val="25"/>
  </w:num>
  <w:num w:numId="6">
    <w:abstractNumId w:val="37"/>
  </w:num>
  <w:num w:numId="7">
    <w:abstractNumId w:val="11"/>
  </w:num>
  <w:num w:numId="8">
    <w:abstractNumId w:val="2"/>
  </w:num>
  <w:num w:numId="9">
    <w:abstractNumId w:val="31"/>
  </w:num>
  <w:num w:numId="10">
    <w:abstractNumId w:val="15"/>
  </w:num>
  <w:num w:numId="11">
    <w:abstractNumId w:val="10"/>
  </w:num>
  <w:num w:numId="12">
    <w:abstractNumId w:val="6"/>
  </w:num>
  <w:num w:numId="13">
    <w:abstractNumId w:val="29"/>
  </w:num>
  <w:num w:numId="14">
    <w:abstractNumId w:val="30"/>
  </w:num>
  <w:num w:numId="15">
    <w:abstractNumId w:val="21"/>
  </w:num>
  <w:num w:numId="16">
    <w:abstractNumId w:val="4"/>
  </w:num>
  <w:num w:numId="17">
    <w:abstractNumId w:val="36"/>
  </w:num>
  <w:num w:numId="18">
    <w:abstractNumId w:val="13"/>
  </w:num>
  <w:num w:numId="19">
    <w:abstractNumId w:val="28"/>
  </w:num>
  <w:num w:numId="20">
    <w:abstractNumId w:val="27"/>
  </w:num>
  <w:num w:numId="21">
    <w:abstractNumId w:val="35"/>
  </w:num>
  <w:num w:numId="22">
    <w:abstractNumId w:val="16"/>
  </w:num>
  <w:num w:numId="23">
    <w:abstractNumId w:val="32"/>
  </w:num>
  <w:num w:numId="24">
    <w:abstractNumId w:val="0"/>
  </w:num>
  <w:num w:numId="25">
    <w:abstractNumId w:val="3"/>
  </w:num>
  <w:num w:numId="26">
    <w:abstractNumId w:val="39"/>
  </w:num>
  <w:num w:numId="27">
    <w:abstractNumId w:val="17"/>
  </w:num>
  <w:num w:numId="28">
    <w:abstractNumId w:val="5"/>
  </w:num>
  <w:num w:numId="29">
    <w:abstractNumId w:val="20"/>
  </w:num>
  <w:num w:numId="30">
    <w:abstractNumId w:val="24"/>
  </w:num>
  <w:num w:numId="31">
    <w:abstractNumId w:val="22"/>
  </w:num>
  <w:num w:numId="32">
    <w:abstractNumId w:val="14"/>
  </w:num>
  <w:num w:numId="33">
    <w:abstractNumId w:val="9"/>
  </w:num>
  <w:num w:numId="34">
    <w:abstractNumId w:val="7"/>
  </w:num>
  <w:num w:numId="35">
    <w:abstractNumId w:val="18"/>
  </w:num>
  <w:num w:numId="36">
    <w:abstractNumId w:val="34"/>
  </w:num>
  <w:num w:numId="37">
    <w:abstractNumId w:val="19"/>
  </w:num>
  <w:num w:numId="38">
    <w:abstractNumId w:val="12"/>
  </w:num>
  <w:num w:numId="39">
    <w:abstractNumId w:val="8"/>
  </w:num>
  <w:num w:numId="40">
    <w:abstractNumId w:val="2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9C"/>
    <w:rsid w:val="00003320"/>
    <w:rsid w:val="00023EF6"/>
    <w:rsid w:val="00030EF5"/>
    <w:rsid w:val="0004697A"/>
    <w:rsid w:val="00051AB3"/>
    <w:rsid w:val="00055745"/>
    <w:rsid w:val="00063138"/>
    <w:rsid w:val="00080878"/>
    <w:rsid w:val="000C5B83"/>
    <w:rsid w:val="000D0B3D"/>
    <w:rsid w:val="000D3667"/>
    <w:rsid w:val="000D6772"/>
    <w:rsid w:val="000D7DC7"/>
    <w:rsid w:val="000E746D"/>
    <w:rsid w:val="000F36F5"/>
    <w:rsid w:val="000F5206"/>
    <w:rsid w:val="000F5D7D"/>
    <w:rsid w:val="00104C37"/>
    <w:rsid w:val="00115584"/>
    <w:rsid w:val="001229EE"/>
    <w:rsid w:val="00134E7E"/>
    <w:rsid w:val="001421B4"/>
    <w:rsid w:val="0015359B"/>
    <w:rsid w:val="001611B7"/>
    <w:rsid w:val="00163056"/>
    <w:rsid w:val="001805D4"/>
    <w:rsid w:val="0018089B"/>
    <w:rsid w:val="00181BF6"/>
    <w:rsid w:val="0019120D"/>
    <w:rsid w:val="00192C7C"/>
    <w:rsid w:val="00195403"/>
    <w:rsid w:val="001A145D"/>
    <w:rsid w:val="001A30F6"/>
    <w:rsid w:val="001B19D9"/>
    <w:rsid w:val="001C268C"/>
    <w:rsid w:val="001C3368"/>
    <w:rsid w:val="001C6497"/>
    <w:rsid w:val="001D183B"/>
    <w:rsid w:val="001E44AB"/>
    <w:rsid w:val="00201732"/>
    <w:rsid w:val="00204AE3"/>
    <w:rsid w:val="00214245"/>
    <w:rsid w:val="002157A3"/>
    <w:rsid w:val="00215E73"/>
    <w:rsid w:val="00216FA3"/>
    <w:rsid w:val="00232A38"/>
    <w:rsid w:val="002473CD"/>
    <w:rsid w:val="002503C8"/>
    <w:rsid w:val="002522C3"/>
    <w:rsid w:val="002607EB"/>
    <w:rsid w:val="00280C30"/>
    <w:rsid w:val="00286C0C"/>
    <w:rsid w:val="002906CF"/>
    <w:rsid w:val="00295E4A"/>
    <w:rsid w:val="00296C03"/>
    <w:rsid w:val="00297242"/>
    <w:rsid w:val="002B250A"/>
    <w:rsid w:val="002C2980"/>
    <w:rsid w:val="002C62E7"/>
    <w:rsid w:val="002D51C3"/>
    <w:rsid w:val="002F220C"/>
    <w:rsid w:val="00314E4E"/>
    <w:rsid w:val="003225F8"/>
    <w:rsid w:val="0033153F"/>
    <w:rsid w:val="003362AB"/>
    <w:rsid w:val="0034065A"/>
    <w:rsid w:val="00342215"/>
    <w:rsid w:val="003452C4"/>
    <w:rsid w:val="003554D3"/>
    <w:rsid w:val="00361A6D"/>
    <w:rsid w:val="003634B6"/>
    <w:rsid w:val="0036455B"/>
    <w:rsid w:val="00370B46"/>
    <w:rsid w:val="00371AC2"/>
    <w:rsid w:val="003767E8"/>
    <w:rsid w:val="003804B2"/>
    <w:rsid w:val="003822FA"/>
    <w:rsid w:val="003842B0"/>
    <w:rsid w:val="003900C8"/>
    <w:rsid w:val="003A1D86"/>
    <w:rsid w:val="003A3893"/>
    <w:rsid w:val="003A60F7"/>
    <w:rsid w:val="003A6AAD"/>
    <w:rsid w:val="003A77F2"/>
    <w:rsid w:val="003B526B"/>
    <w:rsid w:val="003C4F99"/>
    <w:rsid w:val="003E5EAE"/>
    <w:rsid w:val="003E69E6"/>
    <w:rsid w:val="003F5A81"/>
    <w:rsid w:val="004267B8"/>
    <w:rsid w:val="0044296B"/>
    <w:rsid w:val="00443D0C"/>
    <w:rsid w:val="0046599C"/>
    <w:rsid w:val="00482309"/>
    <w:rsid w:val="00483AD7"/>
    <w:rsid w:val="004902E7"/>
    <w:rsid w:val="0049760B"/>
    <w:rsid w:val="004A0E5A"/>
    <w:rsid w:val="004B1CF1"/>
    <w:rsid w:val="004B25C3"/>
    <w:rsid w:val="004B4B5A"/>
    <w:rsid w:val="004C18F5"/>
    <w:rsid w:val="004C44C7"/>
    <w:rsid w:val="004C7676"/>
    <w:rsid w:val="004D0EA3"/>
    <w:rsid w:val="004D749B"/>
    <w:rsid w:val="004E1F99"/>
    <w:rsid w:val="004E4B1C"/>
    <w:rsid w:val="004F40DF"/>
    <w:rsid w:val="004F41C6"/>
    <w:rsid w:val="00505D73"/>
    <w:rsid w:val="005157F6"/>
    <w:rsid w:val="005174BC"/>
    <w:rsid w:val="00522CE2"/>
    <w:rsid w:val="00525E4F"/>
    <w:rsid w:val="00534EB3"/>
    <w:rsid w:val="0053604D"/>
    <w:rsid w:val="00536C59"/>
    <w:rsid w:val="00547E25"/>
    <w:rsid w:val="005747E4"/>
    <w:rsid w:val="005751F7"/>
    <w:rsid w:val="0057672B"/>
    <w:rsid w:val="00594F26"/>
    <w:rsid w:val="005960BA"/>
    <w:rsid w:val="00596541"/>
    <w:rsid w:val="005A03FA"/>
    <w:rsid w:val="005B1897"/>
    <w:rsid w:val="005B78E9"/>
    <w:rsid w:val="005C1E87"/>
    <w:rsid w:val="005C3C14"/>
    <w:rsid w:val="005C5B36"/>
    <w:rsid w:val="005D2522"/>
    <w:rsid w:val="005D31FB"/>
    <w:rsid w:val="005D45C5"/>
    <w:rsid w:val="005E1807"/>
    <w:rsid w:val="00601760"/>
    <w:rsid w:val="00624617"/>
    <w:rsid w:val="0062754C"/>
    <w:rsid w:val="0063082F"/>
    <w:rsid w:val="0063702F"/>
    <w:rsid w:val="00656604"/>
    <w:rsid w:val="00660CD7"/>
    <w:rsid w:val="0066218F"/>
    <w:rsid w:val="00680867"/>
    <w:rsid w:val="00693456"/>
    <w:rsid w:val="006A34AB"/>
    <w:rsid w:val="006A7192"/>
    <w:rsid w:val="006A751A"/>
    <w:rsid w:val="006B0E70"/>
    <w:rsid w:val="006B1C25"/>
    <w:rsid w:val="006C370B"/>
    <w:rsid w:val="006D7BB0"/>
    <w:rsid w:val="006E0AEA"/>
    <w:rsid w:val="00710F3D"/>
    <w:rsid w:val="007157B8"/>
    <w:rsid w:val="00735CCA"/>
    <w:rsid w:val="00744153"/>
    <w:rsid w:val="00750C72"/>
    <w:rsid w:val="0075103D"/>
    <w:rsid w:val="00751506"/>
    <w:rsid w:val="00751BDC"/>
    <w:rsid w:val="0075787E"/>
    <w:rsid w:val="00765B94"/>
    <w:rsid w:val="0076781C"/>
    <w:rsid w:val="00773076"/>
    <w:rsid w:val="007731DB"/>
    <w:rsid w:val="00773850"/>
    <w:rsid w:val="00783DAB"/>
    <w:rsid w:val="007857F1"/>
    <w:rsid w:val="007945A4"/>
    <w:rsid w:val="007A630D"/>
    <w:rsid w:val="007B0BA7"/>
    <w:rsid w:val="007B734C"/>
    <w:rsid w:val="007C1407"/>
    <w:rsid w:val="007D3F8A"/>
    <w:rsid w:val="007E184A"/>
    <w:rsid w:val="00806610"/>
    <w:rsid w:val="00815030"/>
    <w:rsid w:val="008204D1"/>
    <w:rsid w:val="0082079E"/>
    <w:rsid w:val="00820889"/>
    <w:rsid w:val="00824005"/>
    <w:rsid w:val="008309CF"/>
    <w:rsid w:val="008355C1"/>
    <w:rsid w:val="00837313"/>
    <w:rsid w:val="00842CFA"/>
    <w:rsid w:val="0084365B"/>
    <w:rsid w:val="008507E8"/>
    <w:rsid w:val="00863A1C"/>
    <w:rsid w:val="0087406F"/>
    <w:rsid w:val="00895D0B"/>
    <w:rsid w:val="008A1B93"/>
    <w:rsid w:val="008B7121"/>
    <w:rsid w:val="008E15E4"/>
    <w:rsid w:val="008E7CED"/>
    <w:rsid w:val="0090140D"/>
    <w:rsid w:val="009050DA"/>
    <w:rsid w:val="00927E4F"/>
    <w:rsid w:val="00935DA9"/>
    <w:rsid w:val="00936378"/>
    <w:rsid w:val="00943C22"/>
    <w:rsid w:val="009469E2"/>
    <w:rsid w:val="009512A8"/>
    <w:rsid w:val="009562AE"/>
    <w:rsid w:val="00962BC1"/>
    <w:rsid w:val="00970D09"/>
    <w:rsid w:val="00972607"/>
    <w:rsid w:val="009770A7"/>
    <w:rsid w:val="00977AB4"/>
    <w:rsid w:val="009830E6"/>
    <w:rsid w:val="009903C7"/>
    <w:rsid w:val="00992E13"/>
    <w:rsid w:val="009A080F"/>
    <w:rsid w:val="009B31A8"/>
    <w:rsid w:val="009B5960"/>
    <w:rsid w:val="009B5AA2"/>
    <w:rsid w:val="009B6CD0"/>
    <w:rsid w:val="009B709F"/>
    <w:rsid w:val="009C5F0F"/>
    <w:rsid w:val="009C790F"/>
    <w:rsid w:val="009D04D4"/>
    <w:rsid w:val="009D0892"/>
    <w:rsid w:val="009D0ABD"/>
    <w:rsid w:val="009D1E2C"/>
    <w:rsid w:val="009D4398"/>
    <w:rsid w:val="009E0D01"/>
    <w:rsid w:val="009F1828"/>
    <w:rsid w:val="009F355B"/>
    <w:rsid w:val="009F3E51"/>
    <w:rsid w:val="009F5381"/>
    <w:rsid w:val="009F7848"/>
    <w:rsid w:val="00A0043C"/>
    <w:rsid w:val="00A00F24"/>
    <w:rsid w:val="00A0499D"/>
    <w:rsid w:val="00A25AAD"/>
    <w:rsid w:val="00A25B2F"/>
    <w:rsid w:val="00A3122B"/>
    <w:rsid w:val="00A33607"/>
    <w:rsid w:val="00A4535B"/>
    <w:rsid w:val="00A4678E"/>
    <w:rsid w:val="00A46A7D"/>
    <w:rsid w:val="00A53346"/>
    <w:rsid w:val="00A57DFE"/>
    <w:rsid w:val="00A6793A"/>
    <w:rsid w:val="00A714F6"/>
    <w:rsid w:val="00A814CF"/>
    <w:rsid w:val="00A81F64"/>
    <w:rsid w:val="00A8742E"/>
    <w:rsid w:val="00A94C52"/>
    <w:rsid w:val="00A979CD"/>
    <w:rsid w:val="00AA1054"/>
    <w:rsid w:val="00AA4C55"/>
    <w:rsid w:val="00AA52E8"/>
    <w:rsid w:val="00AD08FC"/>
    <w:rsid w:val="00AD09CB"/>
    <w:rsid w:val="00AD43E2"/>
    <w:rsid w:val="00AE088E"/>
    <w:rsid w:val="00B079DA"/>
    <w:rsid w:val="00B12574"/>
    <w:rsid w:val="00B16779"/>
    <w:rsid w:val="00B228AA"/>
    <w:rsid w:val="00B23EA9"/>
    <w:rsid w:val="00B31CB2"/>
    <w:rsid w:val="00B571E0"/>
    <w:rsid w:val="00B60646"/>
    <w:rsid w:val="00B81D86"/>
    <w:rsid w:val="00B83236"/>
    <w:rsid w:val="00B86E3E"/>
    <w:rsid w:val="00BA49D4"/>
    <w:rsid w:val="00BA5F55"/>
    <w:rsid w:val="00BA7A77"/>
    <w:rsid w:val="00BB3E9D"/>
    <w:rsid w:val="00BB480E"/>
    <w:rsid w:val="00BB5774"/>
    <w:rsid w:val="00BC08D7"/>
    <w:rsid w:val="00BC471C"/>
    <w:rsid w:val="00BC499D"/>
    <w:rsid w:val="00BC5031"/>
    <w:rsid w:val="00BC7E92"/>
    <w:rsid w:val="00BD2A85"/>
    <w:rsid w:val="00BD6CB6"/>
    <w:rsid w:val="00BE247C"/>
    <w:rsid w:val="00BF0E16"/>
    <w:rsid w:val="00BF1E1C"/>
    <w:rsid w:val="00C26A2B"/>
    <w:rsid w:val="00C31993"/>
    <w:rsid w:val="00C46FC1"/>
    <w:rsid w:val="00C475DA"/>
    <w:rsid w:val="00C50866"/>
    <w:rsid w:val="00C556E8"/>
    <w:rsid w:val="00C572FA"/>
    <w:rsid w:val="00C627E9"/>
    <w:rsid w:val="00C81270"/>
    <w:rsid w:val="00C82885"/>
    <w:rsid w:val="00C83BC8"/>
    <w:rsid w:val="00C83C8F"/>
    <w:rsid w:val="00C84C26"/>
    <w:rsid w:val="00C9031A"/>
    <w:rsid w:val="00C916A5"/>
    <w:rsid w:val="00C9348E"/>
    <w:rsid w:val="00C96DD4"/>
    <w:rsid w:val="00CA10CC"/>
    <w:rsid w:val="00CA1EB8"/>
    <w:rsid w:val="00CA5C8B"/>
    <w:rsid w:val="00CB38C9"/>
    <w:rsid w:val="00CC44D4"/>
    <w:rsid w:val="00CD39C5"/>
    <w:rsid w:val="00CD44E4"/>
    <w:rsid w:val="00CD7535"/>
    <w:rsid w:val="00CF0F65"/>
    <w:rsid w:val="00CF28CE"/>
    <w:rsid w:val="00CF6EBC"/>
    <w:rsid w:val="00D0100C"/>
    <w:rsid w:val="00D05EA6"/>
    <w:rsid w:val="00D069FE"/>
    <w:rsid w:val="00D454BA"/>
    <w:rsid w:val="00D47FAE"/>
    <w:rsid w:val="00D57723"/>
    <w:rsid w:val="00D63EFB"/>
    <w:rsid w:val="00D66E32"/>
    <w:rsid w:val="00D94785"/>
    <w:rsid w:val="00DA28E5"/>
    <w:rsid w:val="00DA537F"/>
    <w:rsid w:val="00DA76F9"/>
    <w:rsid w:val="00DB435D"/>
    <w:rsid w:val="00DB661C"/>
    <w:rsid w:val="00DC152B"/>
    <w:rsid w:val="00DC3C1E"/>
    <w:rsid w:val="00DC7B4D"/>
    <w:rsid w:val="00DE51F8"/>
    <w:rsid w:val="00DE7662"/>
    <w:rsid w:val="00DF2135"/>
    <w:rsid w:val="00DF3E55"/>
    <w:rsid w:val="00E174E8"/>
    <w:rsid w:val="00E37A7C"/>
    <w:rsid w:val="00E46A1A"/>
    <w:rsid w:val="00E601B0"/>
    <w:rsid w:val="00E7221E"/>
    <w:rsid w:val="00E729C4"/>
    <w:rsid w:val="00E7714F"/>
    <w:rsid w:val="00E8048E"/>
    <w:rsid w:val="00E80898"/>
    <w:rsid w:val="00E92573"/>
    <w:rsid w:val="00EA0DE0"/>
    <w:rsid w:val="00EB62F2"/>
    <w:rsid w:val="00EC4EDB"/>
    <w:rsid w:val="00EC7431"/>
    <w:rsid w:val="00EC752C"/>
    <w:rsid w:val="00ED33C4"/>
    <w:rsid w:val="00ED4F37"/>
    <w:rsid w:val="00EF13E7"/>
    <w:rsid w:val="00F00725"/>
    <w:rsid w:val="00F111BC"/>
    <w:rsid w:val="00F12029"/>
    <w:rsid w:val="00F5090A"/>
    <w:rsid w:val="00F53341"/>
    <w:rsid w:val="00F54F86"/>
    <w:rsid w:val="00F6407C"/>
    <w:rsid w:val="00F64FBB"/>
    <w:rsid w:val="00F66DFA"/>
    <w:rsid w:val="00F7388D"/>
    <w:rsid w:val="00F836C4"/>
    <w:rsid w:val="00F90C40"/>
    <w:rsid w:val="00F91A8D"/>
    <w:rsid w:val="00F9524A"/>
    <w:rsid w:val="00FA23FC"/>
    <w:rsid w:val="00FA5A6B"/>
    <w:rsid w:val="00FD0D01"/>
    <w:rsid w:val="00FD72CA"/>
    <w:rsid w:val="00FE6FD9"/>
    <w:rsid w:val="00FF44D4"/>
    <w:rsid w:val="00FF502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BE5E7D0"/>
  <w15:docId w15:val="{C3506F77-C234-4103-A4BB-4970262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2A8"/>
    <w:pPr>
      <w:tabs>
        <w:tab w:val="left" w:pos="360"/>
        <w:tab w:val="left" w:pos="720"/>
      </w:tabs>
      <w:spacing w:before="120"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36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36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36C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1A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2754C"/>
    <w:rPr>
      <w:i/>
      <w:iCs/>
    </w:rPr>
  </w:style>
  <w:style w:type="paragraph" w:styleId="ListParagraph">
    <w:name w:val="List Paragraph"/>
    <w:basedOn w:val="Normal"/>
    <w:uiPriority w:val="34"/>
    <w:qFormat/>
    <w:rsid w:val="00525E4F"/>
    <w:pPr>
      <w:ind w:left="720"/>
    </w:pPr>
  </w:style>
  <w:style w:type="character" w:customStyle="1" w:styleId="Heading2Char">
    <w:name w:val="Heading 2 Char"/>
    <w:basedOn w:val="DefaultParagraphFont"/>
    <w:link w:val="Heading2"/>
    <w:rsid w:val="00536C5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36C5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36C59"/>
    <w:rPr>
      <w:b/>
      <w:bCs/>
      <w:sz w:val="28"/>
      <w:szCs w:val="28"/>
    </w:rPr>
  </w:style>
  <w:style w:type="paragraph" w:styleId="List2">
    <w:name w:val="List 2"/>
    <w:aliases w:val="List 2 Char"/>
    <w:basedOn w:val="Normal"/>
    <w:link w:val="List2Char1"/>
    <w:rsid w:val="00536C59"/>
    <w:pPr>
      <w:ind w:left="720" w:hanging="360"/>
    </w:pPr>
  </w:style>
  <w:style w:type="character" w:customStyle="1" w:styleId="List2Char1">
    <w:name w:val="List 2 Char1"/>
    <w:aliases w:val="List 2 Char Char"/>
    <w:basedOn w:val="DefaultParagraphFont"/>
    <w:link w:val="List2"/>
    <w:rsid w:val="00536C5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2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2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4F3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12A8"/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445BE9FC76B42BE93268921295BD0" ma:contentTypeVersion="4" ma:contentTypeDescription="Create a new document." ma:contentTypeScope="" ma:versionID="b3d34e459c6bfbb906566fcf09892c84">
  <xsd:schema xmlns:xsd="http://www.w3.org/2001/XMLSchema" xmlns:xs="http://www.w3.org/2001/XMLSchema" xmlns:p="http://schemas.microsoft.com/office/2006/metadata/properties" xmlns:ns2="6c3e4ff0-11f4-484a-956e-8c5886d58bfc" targetNamespace="http://schemas.microsoft.com/office/2006/metadata/properties" ma:root="true" ma:fieldsID="d597378e09bbd1126bb70e494bbe306a" ns2:_="">
    <xsd:import namespace="6c3e4ff0-11f4-484a-956e-8c5886d58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e4ff0-11f4-484a-956e-8c5886d58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AB6A7-3ECA-4156-B19D-D37801384CFD}">
  <ds:schemaRefs>
    <ds:schemaRef ds:uri="6c3e4ff0-11f4-484a-956e-8c5886d58bfc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02E2FC-BEF9-4ECD-B7AB-9D8272A0E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0FC78-7C80-4291-A29E-C94ED0073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e4ff0-11f4-484a-956e-8c5886d58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Changing a KAP Church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a KAP Church</dc:title>
  <dc:creator>Dean Ressler</dc:creator>
  <cp:lastModifiedBy>Bryan Nevin</cp:lastModifiedBy>
  <cp:revision>2</cp:revision>
  <cp:lastPrinted>2013-02-14T18:23:00Z</cp:lastPrinted>
  <dcterms:created xsi:type="dcterms:W3CDTF">2021-11-09T16:57:00Z</dcterms:created>
  <dcterms:modified xsi:type="dcterms:W3CDTF">2021-11-09T16:57:00Z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0x010100A35445BE9FC76B42BE93268921295BD0</vt:lpwstr>
  </property>
</Properties>
</file>